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23E" w:rsidRPr="00A645B5" w:rsidP="0061423E">
      <w:pPr>
        <w:jc w:val="right"/>
      </w:pPr>
      <w:r w:rsidRPr="00A645B5">
        <w:t xml:space="preserve">                                                                                            </w:t>
      </w:r>
      <w:r w:rsidRPr="00A645B5">
        <w:t>дело № 5-</w:t>
      </w:r>
      <w:r w:rsidRPr="00A645B5" w:rsidR="000D4B81">
        <w:t>1074</w:t>
      </w:r>
      <w:r w:rsidRPr="00A645B5" w:rsidR="00F61EE8">
        <w:t>-2002/2024</w:t>
      </w:r>
    </w:p>
    <w:p w:rsidR="0061423E" w:rsidRPr="00A645B5" w:rsidP="0061423E">
      <w:pPr>
        <w:jc w:val="center"/>
      </w:pPr>
      <w:r w:rsidRPr="00A645B5">
        <w:t>ПОСТАНОВЛЕНИЕ</w:t>
      </w:r>
    </w:p>
    <w:p w:rsidR="0061423E" w:rsidRPr="00A645B5" w:rsidP="00627FEE">
      <w:pPr>
        <w:jc w:val="center"/>
      </w:pPr>
      <w:r w:rsidRPr="00A645B5">
        <w:t>о назначении административного наказания</w:t>
      </w:r>
    </w:p>
    <w:p w:rsidR="0061423E" w:rsidRPr="00A645B5" w:rsidP="0061423E">
      <w:pPr>
        <w:jc w:val="both"/>
      </w:pPr>
      <w:r w:rsidRPr="00A645B5">
        <w:t>17 сентября</w:t>
      </w:r>
      <w:r w:rsidRPr="00A645B5" w:rsidR="00F61EE8">
        <w:t xml:space="preserve"> 2024</w:t>
      </w:r>
      <w:r w:rsidRPr="00A645B5">
        <w:t xml:space="preserve"> года                                                                                г. Нефтеюганск          </w:t>
      </w:r>
      <w:r w:rsidRPr="00A645B5">
        <w:tab/>
      </w:r>
      <w:r w:rsidRPr="00A645B5">
        <w:tab/>
        <w:t xml:space="preserve">                             </w:t>
      </w:r>
      <w:r w:rsidRPr="00A645B5">
        <w:tab/>
        <w:t xml:space="preserve">   </w:t>
      </w:r>
    </w:p>
    <w:p w:rsidR="0061423E" w:rsidRPr="00A645B5" w:rsidP="0061423E">
      <w:pPr>
        <w:jc w:val="both"/>
      </w:pPr>
      <w:r w:rsidRPr="00A645B5"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A645B5">
        <w:t xml:space="preserve">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61423E" w:rsidRPr="00A645B5" w:rsidP="0061423E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A645B5">
        <w:rPr>
          <w:lang w:val="ru-RU"/>
        </w:rPr>
        <w:t>Мингазова</w:t>
      </w:r>
      <w:r w:rsidRPr="00A645B5">
        <w:rPr>
          <w:lang w:val="ru-RU"/>
        </w:rPr>
        <w:t xml:space="preserve"> И.</w:t>
      </w:r>
      <w:r w:rsidRPr="00A645B5">
        <w:rPr>
          <w:lang w:val="ru-RU"/>
        </w:rPr>
        <w:t xml:space="preserve"> У.</w:t>
      </w:r>
      <w:r w:rsidRPr="00A645B5">
        <w:rPr>
          <w:lang w:val="ru-RU"/>
        </w:rPr>
        <w:t>, ***</w:t>
      </w:r>
      <w:r w:rsidRPr="00A645B5">
        <w:rPr>
          <w:lang w:val="ru-RU"/>
        </w:rPr>
        <w:t xml:space="preserve"> </w:t>
      </w:r>
      <w:r w:rsidRPr="00A645B5">
        <w:t>года рождения, урожен</w:t>
      </w:r>
      <w:r w:rsidRPr="00A645B5" w:rsidR="009136C8">
        <w:rPr>
          <w:lang w:val="ru-RU"/>
        </w:rPr>
        <w:t xml:space="preserve">ца </w:t>
      </w:r>
      <w:r w:rsidRPr="00A645B5">
        <w:rPr>
          <w:lang w:val="ru-RU"/>
        </w:rPr>
        <w:t>***</w:t>
      </w:r>
      <w:r w:rsidRPr="00A645B5">
        <w:rPr>
          <w:lang w:val="ru-RU"/>
        </w:rPr>
        <w:t>,</w:t>
      </w:r>
      <w:r w:rsidRPr="00A645B5">
        <w:t xml:space="preserve"> </w:t>
      </w:r>
      <w:r w:rsidRPr="00A645B5">
        <w:rPr>
          <w:lang w:val="ru-RU"/>
        </w:rPr>
        <w:t>заре</w:t>
      </w:r>
      <w:r w:rsidRPr="00A645B5">
        <w:rPr>
          <w:lang w:val="ru-RU"/>
        </w:rPr>
        <w:t>гистрированно</w:t>
      </w:r>
      <w:r w:rsidRPr="00A645B5" w:rsidR="009136C8">
        <w:rPr>
          <w:lang w:val="ru-RU"/>
        </w:rPr>
        <w:t>го</w:t>
      </w:r>
      <w:r w:rsidRPr="00A645B5">
        <w:rPr>
          <w:lang w:val="ru-RU"/>
        </w:rPr>
        <w:t xml:space="preserve"> и проживающе</w:t>
      </w:r>
      <w:r w:rsidRPr="00A645B5" w:rsidR="009136C8">
        <w:rPr>
          <w:lang w:val="ru-RU"/>
        </w:rPr>
        <w:t>го</w:t>
      </w:r>
      <w:r w:rsidRPr="00A645B5">
        <w:t xml:space="preserve"> по адресу: </w:t>
      </w:r>
      <w:r w:rsidRPr="00A645B5">
        <w:rPr>
          <w:lang w:val="ru-RU"/>
        </w:rPr>
        <w:t>***</w:t>
      </w:r>
      <w:r w:rsidRPr="00A645B5" w:rsidR="009136C8">
        <w:rPr>
          <w:lang w:val="ru-RU"/>
        </w:rPr>
        <w:t xml:space="preserve">, </w:t>
      </w:r>
      <w:r w:rsidRPr="00A645B5" w:rsidR="00F61EE8">
        <w:rPr>
          <w:lang w:val="ru-RU"/>
        </w:rPr>
        <w:t>01:</w:t>
      </w:r>
      <w:r w:rsidRPr="00A645B5">
        <w:rPr>
          <w:lang w:val="ru-RU"/>
        </w:rPr>
        <w:t>*</w:t>
      </w:r>
      <w:r w:rsidRPr="00A645B5">
        <w:rPr>
          <w:lang w:val="ru-RU"/>
        </w:rPr>
        <w:t>**</w:t>
      </w:r>
    </w:p>
    <w:p w:rsidR="0061423E" w:rsidRPr="00A645B5" w:rsidP="0061423E">
      <w:pPr>
        <w:pStyle w:val="BodyText"/>
        <w:jc w:val="both"/>
      </w:pPr>
      <w:r w:rsidRPr="00A645B5">
        <w:t>в совершении административного правонарушения, предусмотренного ч.</w:t>
      </w:r>
      <w:r w:rsidRPr="00A645B5">
        <w:rPr>
          <w:lang w:val="ru-RU"/>
        </w:rPr>
        <w:t xml:space="preserve"> </w:t>
      </w:r>
      <w:r w:rsidRPr="00A645B5">
        <w:t>4 ст. 12.15  Кодекса Российской Федерации об административных правонарушениях,</w:t>
      </w:r>
    </w:p>
    <w:p w:rsidR="0031235F" w:rsidRPr="00A645B5" w:rsidP="0031235F">
      <w:pPr>
        <w:jc w:val="center"/>
        <w:rPr>
          <w:bCs/>
        </w:rPr>
      </w:pPr>
    </w:p>
    <w:p w:rsidR="0061423E" w:rsidRPr="00A645B5" w:rsidP="0031235F">
      <w:pPr>
        <w:jc w:val="center"/>
        <w:rPr>
          <w:bCs/>
        </w:rPr>
      </w:pPr>
      <w:r w:rsidRPr="00A645B5">
        <w:rPr>
          <w:bCs/>
        </w:rPr>
        <w:t xml:space="preserve">У </w:t>
      </w:r>
      <w:r w:rsidRPr="00A645B5">
        <w:rPr>
          <w:bCs/>
        </w:rPr>
        <w:t>С Т А Н О В И Л:</w:t>
      </w:r>
    </w:p>
    <w:p w:rsidR="0061423E" w:rsidRPr="00A645B5" w:rsidP="001F1082">
      <w:pPr>
        <w:ind w:firstLine="567"/>
        <w:jc w:val="both"/>
      </w:pPr>
      <w:r w:rsidRPr="00A645B5">
        <w:t>Мингазов И.У.</w:t>
      </w:r>
      <w:r w:rsidRPr="00A645B5">
        <w:t xml:space="preserve">, </w:t>
      </w:r>
      <w:r w:rsidRPr="00A645B5">
        <w:t>27.08.2024</w:t>
      </w:r>
      <w:r w:rsidRPr="00A645B5">
        <w:t xml:space="preserve"> в </w:t>
      </w:r>
      <w:r w:rsidRPr="00A645B5">
        <w:t>12</w:t>
      </w:r>
      <w:r w:rsidRPr="00A645B5">
        <w:t xml:space="preserve"> час. </w:t>
      </w:r>
      <w:r w:rsidRPr="00A645B5">
        <w:t>35</w:t>
      </w:r>
      <w:r w:rsidRPr="00A645B5">
        <w:t xml:space="preserve"> мин. в г.Нефтеюганске, ул. </w:t>
      </w:r>
      <w:r w:rsidRPr="00A645B5">
        <w:t>Сургутская – ул.Жилая, напротив стр.28</w:t>
      </w:r>
      <w:r w:rsidRPr="00A645B5">
        <w:t>, управляя транспортным средством ***</w:t>
      </w:r>
      <w:r w:rsidRPr="00A645B5">
        <w:t>, государственный регистрационный знак ***</w:t>
      </w:r>
      <w:r w:rsidRPr="00A645B5">
        <w:t xml:space="preserve">, при совершении маневра обгон, выехал на полосу дороги, предназначенную для встречного движения, </w:t>
      </w:r>
      <w:r w:rsidRPr="00A645B5" w:rsidR="00AA6E39">
        <w:t>при этом допустил пересечение горизонтальной дорожной разметки 1.1</w:t>
      </w:r>
      <w:r w:rsidRPr="00A645B5" w:rsidR="009136C8">
        <w:t>, чем нарушил</w:t>
      </w:r>
      <w:r w:rsidRPr="00A645B5">
        <w:t xml:space="preserve"> п. </w:t>
      </w:r>
      <w:r w:rsidRPr="00A645B5">
        <w:t>1.3</w:t>
      </w:r>
      <w:r w:rsidRPr="00A645B5">
        <w:t xml:space="preserve"> ПДД РФ.</w:t>
      </w:r>
    </w:p>
    <w:p w:rsidR="009136C8" w:rsidRPr="00A645B5" w:rsidP="0061423E">
      <w:pPr>
        <w:ind w:firstLine="567"/>
        <w:contextualSpacing/>
        <w:jc w:val="both"/>
      </w:pPr>
      <w:r w:rsidRPr="00A645B5">
        <w:t xml:space="preserve">В судебное заседание </w:t>
      </w:r>
      <w:r w:rsidRPr="00A645B5" w:rsidR="001F1082">
        <w:t>Мингазов И.У.</w:t>
      </w:r>
      <w:r w:rsidRPr="00A645B5">
        <w:t xml:space="preserve"> не явился</w:t>
      </w:r>
      <w:r w:rsidRPr="00A645B5">
        <w:t xml:space="preserve">, </w:t>
      </w:r>
      <w:r w:rsidRPr="00A645B5">
        <w:t>о времен</w:t>
      </w:r>
      <w:r w:rsidRPr="00A645B5">
        <w:t>и и месте рассмотрения дела об административном правонаруше</w:t>
      </w:r>
      <w:r w:rsidRPr="00A645B5" w:rsidR="00AA6E39">
        <w:t xml:space="preserve">нии извещен надлежащим образом. </w:t>
      </w:r>
      <w:r w:rsidRPr="00A645B5" w:rsidR="001F1082">
        <w:t>Н</w:t>
      </w:r>
      <w:r w:rsidRPr="00A645B5" w:rsidR="00AA6E39">
        <w:t xml:space="preserve">аправил заявление о рассмотрении дела в его отсутствие. </w:t>
      </w:r>
      <w:r w:rsidRPr="00A645B5" w:rsidR="001F1082">
        <w:t>С</w:t>
      </w:r>
      <w:r w:rsidRPr="00A645B5" w:rsidR="00AA6E39">
        <w:t xml:space="preserve"> правонарушением согласен, вину признает</w:t>
      </w:r>
      <w:r w:rsidRPr="00A645B5">
        <w:t>.</w:t>
      </w:r>
    </w:p>
    <w:p w:rsidR="008F3D72" w:rsidRPr="00A645B5" w:rsidP="0061423E">
      <w:pPr>
        <w:widowControl w:val="0"/>
        <w:autoSpaceDE w:val="0"/>
        <w:autoSpaceDN w:val="0"/>
        <w:adjustRightInd w:val="0"/>
        <w:ind w:firstLine="709"/>
        <w:jc w:val="both"/>
      </w:pPr>
      <w:r w:rsidRPr="00A645B5">
        <w:t>При таких обстоятельствах, в соответствии с требованиями ст. 25.1</w:t>
      </w:r>
      <w:r w:rsidRPr="00A645B5">
        <w:t xml:space="preserve"> КоАП РФ, мировой судья </w:t>
      </w:r>
      <w:r w:rsidRPr="00A645B5" w:rsidR="009136C8">
        <w:t xml:space="preserve">приходит к выводу о надлежащем извещении </w:t>
      </w:r>
      <w:r w:rsidRPr="00A645B5" w:rsidR="001F1082">
        <w:t>Мингазова И.У.</w:t>
      </w:r>
      <w:r w:rsidRPr="00A645B5" w:rsidR="009136C8">
        <w:t xml:space="preserve"> о времени и месте рассмотрения дела об административном правонарушении и </w:t>
      </w:r>
      <w:r w:rsidRPr="00A645B5">
        <w:t xml:space="preserve">считает возможным рассмотреть дело об административном правонарушении в отношении </w:t>
      </w:r>
      <w:r w:rsidRPr="00A645B5" w:rsidR="001F1082">
        <w:t>Мингазова И.У.</w:t>
      </w:r>
      <w:r w:rsidRPr="00A645B5">
        <w:t xml:space="preserve"> в</w:t>
      </w:r>
      <w:r w:rsidRPr="00A645B5">
        <w:t xml:space="preserve"> </w:t>
      </w:r>
      <w:r w:rsidRPr="00A645B5" w:rsidR="009136C8">
        <w:t>его</w:t>
      </w:r>
      <w:r w:rsidRPr="00A645B5">
        <w:t xml:space="preserve"> </w:t>
      </w:r>
      <w:r w:rsidRPr="00A645B5">
        <w:t xml:space="preserve">отсутствие.  </w:t>
      </w:r>
    </w:p>
    <w:p w:rsidR="0061423E" w:rsidRPr="00A645B5" w:rsidP="0061423E">
      <w:pPr>
        <w:widowControl w:val="0"/>
        <w:autoSpaceDE w:val="0"/>
        <w:autoSpaceDN w:val="0"/>
        <w:adjustRightInd w:val="0"/>
        <w:ind w:firstLine="709"/>
        <w:jc w:val="both"/>
      </w:pPr>
      <w:r w:rsidRPr="00A645B5">
        <w:t xml:space="preserve">Мировой судья, исследовав материалы дела, считает, что вина </w:t>
      </w:r>
      <w:r w:rsidRPr="00A645B5" w:rsidR="001F1082">
        <w:t>Мингазова И.У.</w:t>
      </w:r>
      <w:r w:rsidRPr="00A645B5" w:rsidR="009136C8">
        <w:t xml:space="preserve"> </w:t>
      </w:r>
      <w:r w:rsidRPr="00A645B5">
        <w:t>в совершении правонарушения полностью доказана и подтверждается следующими доказательствами:</w:t>
      </w:r>
    </w:p>
    <w:p w:rsidR="0061423E" w:rsidRPr="00A645B5" w:rsidP="00AA6E39">
      <w:pPr>
        <w:ind w:firstLine="567"/>
        <w:jc w:val="both"/>
      </w:pPr>
      <w:r w:rsidRPr="00A645B5">
        <w:rPr>
          <w:iCs/>
        </w:rPr>
        <w:t xml:space="preserve">-   протоколом об административном правонарушении 86 ХМ </w:t>
      </w:r>
      <w:r w:rsidRPr="00A645B5" w:rsidR="001F1082">
        <w:rPr>
          <w:iCs/>
        </w:rPr>
        <w:t>429337</w:t>
      </w:r>
      <w:r w:rsidRPr="00A645B5">
        <w:rPr>
          <w:iCs/>
        </w:rPr>
        <w:t xml:space="preserve"> от </w:t>
      </w:r>
      <w:r w:rsidRPr="00A645B5" w:rsidR="001F1082">
        <w:rPr>
          <w:iCs/>
        </w:rPr>
        <w:t>27.08.2024</w:t>
      </w:r>
      <w:r w:rsidRPr="00A645B5">
        <w:rPr>
          <w:iCs/>
        </w:rPr>
        <w:t xml:space="preserve">, согласно которому </w:t>
      </w:r>
      <w:r w:rsidRPr="00A645B5" w:rsidR="001F1082">
        <w:t xml:space="preserve">Мингазов И.У., 27.08.2024 в 12 час. 35 мин. в г.Нефтеюганске, ул. Сургутская – ул.Жилая, напротив стр.28, управляя транспортным средством </w:t>
      </w:r>
      <w:r w:rsidRPr="00A645B5">
        <w:t>***</w:t>
      </w:r>
      <w:r w:rsidRPr="00A645B5" w:rsidR="001F1082">
        <w:t xml:space="preserve">, государственный регистрационный знак </w:t>
      </w:r>
      <w:r w:rsidRPr="00A645B5">
        <w:t>***</w:t>
      </w:r>
      <w:r w:rsidRPr="00A645B5" w:rsidR="001F1082">
        <w:t>, при совершении маневра обгон, выехал на полосу дороги, предназначенную для встречного движения, при этом допустил пересечение горизонтальной дорожной разметки 1.1, чем нарушил п. 1.3 ПДД РФ</w:t>
      </w:r>
      <w:r w:rsidRPr="00A645B5" w:rsidR="00AA6E39">
        <w:t>.</w:t>
      </w:r>
      <w:r w:rsidRPr="00A645B5" w:rsidR="009136C8">
        <w:t xml:space="preserve"> </w:t>
      </w:r>
      <w:r w:rsidRPr="00A645B5">
        <w:t xml:space="preserve">При составлении протокола </w:t>
      </w:r>
      <w:r w:rsidRPr="00A645B5" w:rsidR="001F1082">
        <w:t>Мингазову И.У.</w:t>
      </w:r>
      <w:r w:rsidRPr="00A645B5" w:rsidR="009136C8">
        <w:t xml:space="preserve"> </w:t>
      </w:r>
      <w:r w:rsidRPr="00A645B5">
        <w:t>бы</w:t>
      </w:r>
      <w:r w:rsidRPr="00A645B5">
        <w:rPr>
          <w:bCs/>
        </w:rPr>
        <w:t xml:space="preserve">ли </w:t>
      </w:r>
      <w:r w:rsidRPr="00A645B5">
        <w:t>разъяснены положения ст.25.1 КоАП РФ, а также ст. 51 Конст</w:t>
      </w:r>
      <w:r w:rsidRPr="00A645B5">
        <w:t>итуции РФ, о чем он лично расписал</w:t>
      </w:r>
      <w:r w:rsidRPr="00A645B5" w:rsidR="00AA6E39">
        <w:t>ся</w:t>
      </w:r>
      <w:r w:rsidRPr="00A645B5">
        <w:t xml:space="preserve"> в соответствующих графах протокола. Также в протоколе указал, что </w:t>
      </w:r>
      <w:r w:rsidRPr="00A645B5" w:rsidR="001F1082">
        <w:t xml:space="preserve">перед </w:t>
      </w:r>
      <w:r w:rsidRPr="00A645B5" w:rsidR="001F1082">
        <w:t>ним</w:t>
      </w:r>
      <w:r w:rsidRPr="00A645B5" w:rsidR="001F1082">
        <w:t xml:space="preserve"> а/м Газель ехала медленно, примерно 20 км/ч, поэтому обогнал</w:t>
      </w:r>
      <w:r w:rsidRPr="00A645B5" w:rsidR="00AA6E39">
        <w:t xml:space="preserve">. </w:t>
      </w:r>
      <w:r w:rsidRPr="00A645B5">
        <w:t>Копия протокола вручена, о чем имеется подпись</w:t>
      </w:r>
      <w:r w:rsidRPr="00A645B5" w:rsidR="009136C8">
        <w:t xml:space="preserve"> </w:t>
      </w:r>
      <w:r w:rsidRPr="00A645B5" w:rsidR="001F1082">
        <w:t>Мингазова И.У.</w:t>
      </w:r>
      <w:r w:rsidRPr="00A645B5">
        <w:t>;</w:t>
      </w:r>
    </w:p>
    <w:p w:rsidR="0061423E" w:rsidRPr="00A645B5" w:rsidP="00AA6E39">
      <w:pPr>
        <w:ind w:firstLine="567"/>
        <w:jc w:val="both"/>
      </w:pPr>
      <w:r w:rsidRPr="00A645B5">
        <w:t xml:space="preserve">- схемой </w:t>
      </w:r>
      <w:r w:rsidRPr="00A645B5" w:rsidR="001F1082">
        <w:t xml:space="preserve">места совершения </w:t>
      </w:r>
      <w:r w:rsidRPr="00A645B5">
        <w:t xml:space="preserve">административного правонарушения от </w:t>
      </w:r>
      <w:r w:rsidRPr="00A645B5" w:rsidR="001F1082">
        <w:t>27.08.2024</w:t>
      </w:r>
      <w:r w:rsidRPr="00A645B5">
        <w:t xml:space="preserve">. </w:t>
      </w:r>
      <w:r w:rsidRPr="00A645B5" w:rsidR="001F1082">
        <w:t>Мингазов И.У.</w:t>
      </w:r>
      <w:r w:rsidRPr="00A645B5">
        <w:t xml:space="preserve"> со схемой ознакомлен, соглас</w:t>
      </w:r>
      <w:r w:rsidRPr="00A645B5" w:rsidR="009136C8">
        <w:t>ен</w:t>
      </w:r>
      <w:r w:rsidRPr="00A645B5">
        <w:t>;</w:t>
      </w:r>
    </w:p>
    <w:p w:rsidR="0061423E" w:rsidRPr="00A645B5" w:rsidP="001F1082">
      <w:pPr>
        <w:ind w:firstLine="567"/>
        <w:jc w:val="both"/>
      </w:pPr>
      <w:r w:rsidRPr="00A645B5">
        <w:t xml:space="preserve">- </w:t>
      </w:r>
      <w:r w:rsidRPr="00A645B5" w:rsidR="001F1082">
        <w:t>схемой дислокации дорожных знаков и разметки Узел км 1+985 – км 2+170 на ул.Сургутская 1.985 км – 2.170 км</w:t>
      </w:r>
      <w:r w:rsidRPr="00A645B5">
        <w:t xml:space="preserve">, из которой следует, что на </w:t>
      </w:r>
      <w:r w:rsidRPr="00A645B5">
        <w:t>указанном участке дороги предусмотрена дорожная разметка 1.1;</w:t>
      </w:r>
    </w:p>
    <w:p w:rsidR="0061423E" w:rsidRPr="00A645B5" w:rsidP="0061423E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645B5">
        <w:rPr>
          <w:sz w:val="24"/>
          <w:szCs w:val="24"/>
        </w:rPr>
        <w:t xml:space="preserve">- карточкой операции с ВУ на имя </w:t>
      </w:r>
      <w:r w:rsidRPr="00A645B5" w:rsidR="001F1082">
        <w:rPr>
          <w:sz w:val="24"/>
          <w:szCs w:val="24"/>
        </w:rPr>
        <w:t>Мингазова И.У.</w:t>
      </w:r>
      <w:r w:rsidRPr="00A645B5">
        <w:rPr>
          <w:sz w:val="24"/>
          <w:szCs w:val="24"/>
        </w:rPr>
        <w:t xml:space="preserve">, срок действия водительского удостоверения до </w:t>
      </w:r>
      <w:r w:rsidRPr="00A645B5" w:rsidR="001F1082">
        <w:rPr>
          <w:sz w:val="24"/>
          <w:szCs w:val="24"/>
        </w:rPr>
        <w:t>07.05.2029</w:t>
      </w:r>
      <w:r w:rsidRPr="00A645B5">
        <w:rPr>
          <w:sz w:val="24"/>
          <w:szCs w:val="24"/>
        </w:rPr>
        <w:t>;</w:t>
      </w:r>
    </w:p>
    <w:p w:rsidR="0031235F" w:rsidRPr="00A645B5" w:rsidP="0061423E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645B5">
        <w:rPr>
          <w:sz w:val="24"/>
          <w:szCs w:val="24"/>
        </w:rPr>
        <w:t>- реестром административных правонарушений;</w:t>
      </w:r>
    </w:p>
    <w:p w:rsidR="0031235F" w:rsidRPr="00A645B5" w:rsidP="0061423E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645B5">
        <w:rPr>
          <w:sz w:val="24"/>
          <w:szCs w:val="24"/>
        </w:rPr>
        <w:t xml:space="preserve">- видеозаписью, из которой следует, что </w:t>
      </w:r>
      <w:r w:rsidRPr="00A645B5" w:rsidR="001F1082">
        <w:rPr>
          <w:sz w:val="24"/>
          <w:szCs w:val="24"/>
        </w:rPr>
        <w:t xml:space="preserve">белый </w:t>
      </w:r>
      <w:r w:rsidRPr="00A645B5">
        <w:rPr>
          <w:sz w:val="24"/>
          <w:szCs w:val="24"/>
        </w:rPr>
        <w:t xml:space="preserve">автомобиль </w:t>
      </w:r>
      <w:r w:rsidRPr="00A645B5" w:rsidR="001F1082">
        <w:rPr>
          <w:sz w:val="24"/>
          <w:szCs w:val="24"/>
        </w:rPr>
        <w:t xml:space="preserve">при обгоне </w:t>
      </w:r>
      <w:r w:rsidRPr="00A645B5">
        <w:rPr>
          <w:sz w:val="24"/>
          <w:szCs w:val="24"/>
        </w:rPr>
        <w:t>выехал на полосу</w:t>
      </w:r>
      <w:r w:rsidRPr="00A645B5" w:rsidR="001F1082">
        <w:rPr>
          <w:sz w:val="24"/>
          <w:szCs w:val="24"/>
        </w:rPr>
        <w:t xml:space="preserve"> дороги</w:t>
      </w:r>
      <w:r w:rsidRPr="00A645B5">
        <w:rPr>
          <w:sz w:val="24"/>
          <w:szCs w:val="24"/>
        </w:rPr>
        <w:t>, предназначенную для встречного движения с пересечением линии разметки 1.1.</w:t>
      </w:r>
    </w:p>
    <w:p w:rsidR="0061423E" w:rsidRPr="00A645B5" w:rsidP="0061423E">
      <w:pPr>
        <w:jc w:val="both"/>
      </w:pPr>
      <w:r w:rsidRPr="00A645B5">
        <w:t xml:space="preserve">         В соответствии с частью 4 статьи 12.15 Кодекса Российской Федерации об административных правонарушениях, административным п</w:t>
      </w:r>
      <w:r w:rsidRPr="00A645B5">
        <w:t>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1423E" w:rsidRPr="00A645B5" w:rsidP="0061423E">
      <w:pPr>
        <w:jc w:val="both"/>
      </w:pPr>
      <w:r w:rsidRPr="00A645B5">
        <w:t xml:space="preserve">       </w:t>
      </w:r>
      <w:r w:rsidRPr="00A645B5">
        <w:tab/>
        <w:t xml:space="preserve">По части 4 </w:t>
      </w:r>
      <w:r w:rsidRPr="00A645B5">
        <w:t>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</w:t>
      </w:r>
      <w:r w:rsidRPr="00A645B5">
        <w:t>ия.</w:t>
      </w:r>
    </w:p>
    <w:p w:rsidR="0061423E" w:rsidRPr="00A645B5" w:rsidP="0061423E">
      <w:pPr>
        <w:widowControl w:val="0"/>
        <w:autoSpaceDE w:val="0"/>
        <w:autoSpaceDN w:val="0"/>
        <w:adjustRightInd w:val="0"/>
        <w:ind w:firstLine="709"/>
        <w:jc w:val="both"/>
      </w:pPr>
      <w:r w:rsidRPr="00A645B5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 w:rsidRPr="00A645B5">
        <w:t>егулирующих дорожное движение установленными сигналами.</w:t>
      </w:r>
    </w:p>
    <w:p w:rsidR="0061423E" w:rsidRPr="00A645B5" w:rsidP="0061423E">
      <w:pPr>
        <w:widowControl w:val="0"/>
        <w:autoSpaceDE w:val="0"/>
        <w:autoSpaceDN w:val="0"/>
        <w:adjustRightInd w:val="0"/>
        <w:jc w:val="both"/>
      </w:pPr>
      <w:r w:rsidRPr="00A645B5">
        <w:t xml:space="preserve">        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</w:t>
      </w:r>
      <w:r w:rsidRPr="00A645B5">
        <w:t>льной полосой, разметкой 1.1, 1.3 или разметкой 1.11, прерывистая линия которой расположена слева.</w:t>
      </w:r>
    </w:p>
    <w:p w:rsidR="0061423E" w:rsidRPr="00A645B5" w:rsidP="0061423E">
      <w:pPr>
        <w:widowControl w:val="0"/>
        <w:autoSpaceDE w:val="0"/>
        <w:autoSpaceDN w:val="0"/>
        <w:adjustRightInd w:val="0"/>
        <w:jc w:val="both"/>
      </w:pPr>
      <w:r w:rsidRPr="00A645B5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</w:t>
      </w:r>
      <w:r w:rsidRPr="00A645B5">
        <w:t>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</w:t>
      </w:r>
      <w:r w:rsidRPr="00A645B5">
        <w:t>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</w:t>
      </w:r>
      <w:r w:rsidRPr="00A645B5">
        <w:t>АП РФ.</w:t>
      </w:r>
    </w:p>
    <w:p w:rsidR="0061423E" w:rsidRPr="00A645B5" w:rsidP="0061423E">
      <w:pPr>
        <w:ind w:firstLine="708"/>
        <w:jc w:val="both"/>
      </w:pPr>
      <w:r w:rsidRPr="00A645B5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A645B5">
        <w:t xml:space="preserve">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</w:t>
      </w:r>
      <w:r w:rsidRPr="00A645B5">
        <w:t>с его статьями 2.1 и 2.2, подлежат лица, совершившие соответствующее деяние как умышленно, так и по неосторожности.</w:t>
      </w:r>
    </w:p>
    <w:p w:rsidR="001F1082" w:rsidRPr="00A645B5" w:rsidP="001F1082">
      <w:pPr>
        <w:ind w:firstLine="567"/>
        <w:jc w:val="both"/>
      </w:pPr>
      <w:r w:rsidRPr="00A645B5"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</w:t>
      </w:r>
      <w:r w:rsidRPr="00A645B5">
        <w:t xml:space="preserve">м </w:t>
      </w:r>
      <w:hyperlink r:id="rId4" w:anchor="/document/12125267/entry/282" w:history="1">
        <w:r w:rsidRPr="00A645B5">
          <w:rPr>
            <w:rStyle w:val="Hyperlink"/>
            <w:color w:val="auto"/>
            <w:u w:val="none"/>
          </w:rPr>
          <w:t>ст.28.2</w:t>
        </w:r>
      </w:hyperlink>
      <w:r w:rsidRPr="00A645B5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</w:t>
      </w:r>
      <w:r w:rsidRPr="00A645B5">
        <w:t xml:space="preserve">елу в отношении </w:t>
      </w:r>
      <w:r w:rsidRPr="00A645B5">
        <w:t>Мингазова И.У</w:t>
      </w:r>
      <w:r w:rsidRPr="00A645B5">
        <w:t xml:space="preserve">. не установлено.  </w:t>
      </w:r>
    </w:p>
    <w:p w:rsidR="001F1082" w:rsidRPr="00A645B5" w:rsidP="001F1082">
      <w:pPr>
        <w:ind w:firstLine="567"/>
        <w:jc w:val="both"/>
      </w:pPr>
      <w:r w:rsidRPr="00A645B5">
        <w:t xml:space="preserve">Собранные по делу доказательства получены в соответствии с требованиями </w:t>
      </w:r>
      <w:hyperlink r:id="rId4" w:anchor="/document/12125267/entry/262" w:history="1">
        <w:r w:rsidRPr="00A645B5">
          <w:rPr>
            <w:rStyle w:val="Hyperlink"/>
            <w:color w:val="auto"/>
            <w:u w:val="none"/>
          </w:rPr>
          <w:t>ст. 26.2</w:t>
        </w:r>
      </w:hyperlink>
      <w:r w:rsidRPr="00A645B5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1F1082" w:rsidRPr="00A645B5" w:rsidP="001F1082">
      <w:pPr>
        <w:ind w:firstLine="708"/>
        <w:jc w:val="both"/>
      </w:pPr>
      <w:r w:rsidRPr="00A645B5">
        <w:t xml:space="preserve">Сведения, необходимые для правильного разрешения дела в протоколе </w:t>
      </w:r>
      <w:r w:rsidRPr="00A645B5"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A645B5">
        <w:t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</w:t>
      </w:r>
      <w:r w:rsidRPr="00A645B5">
        <w:t xml:space="preserve">.  </w:t>
      </w:r>
    </w:p>
    <w:p w:rsidR="0061423E" w:rsidRPr="00A645B5" w:rsidP="0061423E">
      <w:pPr>
        <w:jc w:val="both"/>
      </w:pPr>
      <w:r w:rsidRPr="00A645B5">
        <w:rPr>
          <w:iCs/>
        </w:rPr>
        <w:t xml:space="preserve">         Действия </w:t>
      </w:r>
      <w:r w:rsidRPr="00A645B5" w:rsidR="001F1082">
        <w:t>Мингазова И.У.</w:t>
      </w:r>
      <w:r w:rsidRPr="00A645B5" w:rsidR="0031235F">
        <w:t xml:space="preserve"> </w:t>
      </w:r>
      <w:r w:rsidRPr="00A645B5">
        <w:rPr>
          <w:iCs/>
        </w:rPr>
        <w:t xml:space="preserve">суд квалифицирует по ч. 4 ст. </w:t>
      </w:r>
      <w:r w:rsidRPr="00A645B5">
        <w:rPr>
          <w:iCs/>
        </w:rPr>
        <w:t xml:space="preserve">12.15 </w:t>
      </w:r>
      <w:r w:rsidRPr="00A645B5">
        <w:t>Кодекса Российской Федерации об административных правонарушениях</w:t>
      </w:r>
      <w:r w:rsidRPr="00A645B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A645B5">
        <w:t>Кодекса Российской Фед</w:t>
      </w:r>
      <w:r w:rsidRPr="00A645B5">
        <w:t>ерации об административных правонарушениях</w:t>
      </w:r>
      <w:r w:rsidRPr="00A645B5">
        <w:rPr>
          <w:iCs/>
        </w:rPr>
        <w:t xml:space="preserve">. </w:t>
      </w:r>
    </w:p>
    <w:p w:rsidR="0061423E" w:rsidRPr="00A645B5" w:rsidP="0031235F">
      <w:pPr>
        <w:jc w:val="both"/>
      </w:pPr>
      <w:r w:rsidRPr="00A645B5">
        <w:rPr>
          <w:iCs/>
        </w:rPr>
        <w:t xml:space="preserve"> </w:t>
      </w:r>
      <w:r w:rsidRPr="00A645B5">
        <w:rPr>
          <w:iCs/>
        </w:rPr>
        <w:tab/>
        <w:t>Обстоятельств</w:t>
      </w:r>
      <w:r w:rsidRPr="00A645B5" w:rsidR="00627FEE">
        <w:rPr>
          <w:iCs/>
        </w:rPr>
        <w:t>ом</w:t>
      </w:r>
      <w:r w:rsidRPr="00A645B5">
        <w:rPr>
          <w:iCs/>
        </w:rPr>
        <w:t>, смягчающи</w:t>
      </w:r>
      <w:r w:rsidRPr="00A645B5" w:rsidR="00627FEE">
        <w:rPr>
          <w:iCs/>
        </w:rPr>
        <w:t>м</w:t>
      </w:r>
      <w:r w:rsidRPr="00A645B5" w:rsidR="0031235F">
        <w:rPr>
          <w:iCs/>
        </w:rPr>
        <w:t xml:space="preserve"> отягчающих</w:t>
      </w:r>
      <w:r w:rsidRPr="00A645B5">
        <w:rPr>
          <w:iCs/>
        </w:rPr>
        <w:t xml:space="preserve"> административную ответственность в соответствии со ст. 4.2 </w:t>
      </w:r>
      <w:r w:rsidRPr="00A645B5">
        <w:t xml:space="preserve">Кодекса Российской Федерации об административных правонарушениях, </w:t>
      </w:r>
      <w:r w:rsidRPr="00A645B5" w:rsidR="00627FEE">
        <w:t>является признание вины</w:t>
      </w:r>
      <w:r w:rsidRPr="00A645B5">
        <w:t>.</w:t>
      </w:r>
    </w:p>
    <w:p w:rsidR="00627FEE" w:rsidRPr="00A645B5" w:rsidP="00627FEE">
      <w:pPr>
        <w:ind w:firstLine="709"/>
        <w:jc w:val="both"/>
      </w:pPr>
      <w:r w:rsidRPr="00A645B5">
        <w:rPr>
          <w:iCs/>
        </w:rPr>
        <w:t>Обстоятельств</w:t>
      </w:r>
      <w:r w:rsidRPr="00A645B5" w:rsidR="001F1082">
        <w:rPr>
          <w:iCs/>
        </w:rPr>
        <w:t>ом</w:t>
      </w:r>
      <w:r w:rsidRPr="00A645B5">
        <w:rPr>
          <w:iCs/>
        </w:rPr>
        <w:t xml:space="preserve">, </w:t>
      </w:r>
      <w:r w:rsidRPr="00A645B5">
        <w:rPr>
          <w:iCs/>
        </w:rPr>
        <w:t>отягчающи</w:t>
      </w:r>
      <w:r w:rsidRPr="00A645B5" w:rsidR="001F1082">
        <w:rPr>
          <w:iCs/>
        </w:rPr>
        <w:t>м</w:t>
      </w:r>
      <w:r w:rsidRPr="00A645B5">
        <w:rPr>
          <w:iCs/>
        </w:rPr>
        <w:t xml:space="preserve"> административную ответстве</w:t>
      </w:r>
      <w:r w:rsidRPr="00A645B5">
        <w:rPr>
          <w:iCs/>
        </w:rPr>
        <w:t>нность в соответствии со ст. 4.3</w:t>
      </w:r>
      <w:r w:rsidRPr="00A645B5">
        <w:rPr>
          <w:iCs/>
        </w:rPr>
        <w:t xml:space="preserve"> </w:t>
      </w:r>
      <w:r w:rsidRPr="00A645B5">
        <w:t xml:space="preserve">Кодекса Российской Федерации об административных правонарушениях, </w:t>
      </w:r>
      <w:r w:rsidRPr="00A645B5" w:rsidR="001F1082">
        <w:t>является повторное совершение административного правонарушения, предусмотренного Гл.12 КоАП РФ</w:t>
      </w:r>
      <w:r w:rsidRPr="00A645B5">
        <w:t>.</w:t>
      </w:r>
    </w:p>
    <w:p w:rsidR="0061423E" w:rsidRPr="00A645B5" w:rsidP="0061423E">
      <w:pPr>
        <w:jc w:val="both"/>
        <w:rPr>
          <w:iCs/>
        </w:rPr>
      </w:pPr>
      <w:r w:rsidRPr="00A645B5">
        <w:rPr>
          <w:iCs/>
        </w:rPr>
        <w:t xml:space="preserve">           При назначени</w:t>
      </w:r>
      <w:r w:rsidRPr="00A645B5">
        <w:rPr>
          <w:iCs/>
        </w:rPr>
        <w:t xml:space="preserve">и наказания мировой судья учитывает характер совершенного правонарушения и считает возможным назначить наказание в виде административного штрафа.         </w:t>
      </w:r>
    </w:p>
    <w:p w:rsidR="0061423E" w:rsidRPr="00A645B5" w:rsidP="0061423E">
      <w:pPr>
        <w:jc w:val="both"/>
        <w:rPr>
          <w:iCs/>
        </w:rPr>
      </w:pPr>
      <w:r w:rsidRPr="00A645B5">
        <w:rPr>
          <w:iCs/>
        </w:rPr>
        <w:t xml:space="preserve">             На основании изложенного, руководствуясь ст. 29.9, 29.10 Кодекса</w:t>
      </w:r>
      <w:r w:rsidRPr="00A645B5">
        <w:t xml:space="preserve"> Российской Федерации об</w:t>
      </w:r>
      <w:r w:rsidRPr="00A645B5">
        <w:t xml:space="preserve"> административных правонарушениях</w:t>
      </w:r>
      <w:r w:rsidRPr="00A645B5">
        <w:rPr>
          <w:iCs/>
        </w:rPr>
        <w:t>, суд</w:t>
      </w:r>
    </w:p>
    <w:p w:rsidR="0061423E" w:rsidRPr="00A645B5" w:rsidP="0061423E">
      <w:pPr>
        <w:jc w:val="both"/>
        <w:rPr>
          <w:iCs/>
        </w:rPr>
      </w:pPr>
    </w:p>
    <w:p w:rsidR="0061423E" w:rsidRPr="00A645B5" w:rsidP="00627FEE">
      <w:pPr>
        <w:jc w:val="center"/>
        <w:rPr>
          <w:iCs/>
        </w:rPr>
      </w:pPr>
      <w:r w:rsidRPr="00A645B5">
        <w:rPr>
          <w:iCs/>
        </w:rPr>
        <w:t xml:space="preserve">ПОСТАНОВИЛ: </w:t>
      </w:r>
    </w:p>
    <w:p w:rsidR="0061423E" w:rsidRPr="00A645B5" w:rsidP="0061423E">
      <w:pPr>
        <w:ind w:firstLine="708"/>
        <w:jc w:val="both"/>
      </w:pPr>
      <w:r w:rsidRPr="00A645B5">
        <w:t xml:space="preserve">признать </w:t>
      </w:r>
      <w:r w:rsidRPr="00A645B5" w:rsidR="001F1082">
        <w:rPr>
          <w:iCs/>
        </w:rPr>
        <w:t>Мингазова</w:t>
      </w:r>
      <w:r w:rsidRPr="00A645B5" w:rsidR="001F1082">
        <w:rPr>
          <w:iCs/>
        </w:rPr>
        <w:t xml:space="preserve"> </w:t>
      </w:r>
      <w:r w:rsidRPr="00A645B5" w:rsidR="00F010D0">
        <w:rPr>
          <w:iCs/>
        </w:rPr>
        <w:t>И</w:t>
      </w:r>
      <w:r w:rsidRPr="00A645B5">
        <w:rPr>
          <w:iCs/>
        </w:rPr>
        <w:t>.</w:t>
      </w:r>
      <w:r w:rsidRPr="00A645B5" w:rsidR="00F010D0">
        <w:rPr>
          <w:iCs/>
        </w:rPr>
        <w:t xml:space="preserve"> У</w:t>
      </w:r>
      <w:r w:rsidRPr="00A645B5">
        <w:rPr>
          <w:iCs/>
        </w:rPr>
        <w:t xml:space="preserve">. </w:t>
      </w:r>
      <w:r w:rsidRPr="00A645B5">
        <w:t>виновн</w:t>
      </w:r>
      <w:r w:rsidRPr="00A645B5" w:rsidR="0031235F">
        <w:t>ым</w:t>
      </w:r>
      <w:r w:rsidRPr="00A645B5">
        <w:t xml:space="preserve"> в совершении правонарушения, предусмотренного </w:t>
      </w:r>
      <w:r w:rsidRPr="00A645B5">
        <w:rPr>
          <w:iCs/>
        </w:rPr>
        <w:t xml:space="preserve">части 4 статьи 12.15 </w:t>
      </w:r>
      <w:r w:rsidRPr="00A645B5">
        <w:t>Кодекса Российской Федерации об административных правонарушениях и назначить ему наказание</w:t>
      </w:r>
      <w:r w:rsidRPr="00A645B5">
        <w:t xml:space="preserve"> в виде административного штрафа в размере 5000 рублей.</w:t>
      </w:r>
    </w:p>
    <w:p w:rsidR="0061423E" w:rsidRPr="00A645B5" w:rsidP="0061423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45B5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A645B5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C328B" w:rsidRPr="00A645B5" w:rsidP="0061423E">
      <w:pPr>
        <w:tabs>
          <w:tab w:val="left" w:pos="0"/>
        </w:tabs>
        <w:ind w:firstLine="700"/>
        <w:jc w:val="both"/>
      </w:pPr>
      <w:r w:rsidRPr="00A645B5">
        <w:t>Штр</w:t>
      </w:r>
      <w:r w:rsidRPr="00A645B5">
        <w:t xml:space="preserve">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</w:t>
      </w:r>
      <w:r w:rsidRPr="00A645B5" w:rsidR="008F3D72">
        <w:t xml:space="preserve">ИНН </w:t>
      </w:r>
      <w:r w:rsidRPr="00A645B5">
        <w:t>8</w:t>
      </w:r>
      <w:r w:rsidRPr="00A645B5">
        <w:t xml:space="preserve">601010390 КПП 860101001, Вид платежа КБК 18811601123010001140, к/с 40102810245370000007 УИН </w:t>
      </w:r>
      <w:r w:rsidRPr="00A645B5" w:rsidR="00F010D0">
        <w:t>18810486240290006821</w:t>
      </w:r>
      <w:r w:rsidRPr="00A645B5">
        <w:t>.</w:t>
      </w:r>
    </w:p>
    <w:p w:rsidR="0061423E" w:rsidRPr="00A645B5" w:rsidP="0061423E">
      <w:pPr>
        <w:jc w:val="both"/>
        <w:rPr>
          <w:iCs/>
        </w:rPr>
      </w:pPr>
      <w:r w:rsidRPr="00A645B5">
        <w:rPr>
          <w:iCs/>
        </w:rPr>
        <w:t xml:space="preserve">    </w:t>
      </w:r>
      <w:r w:rsidRPr="00A645B5">
        <w:rPr>
          <w:iCs/>
        </w:rPr>
        <w:tab/>
        <w:t>Постановление может быть обжаловано в Нефтеюганский</w:t>
      </w:r>
      <w:r w:rsidRPr="00A645B5">
        <w:rPr>
          <w:iCs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1423E" w:rsidRPr="00A645B5" w:rsidP="0061423E"/>
    <w:p w:rsidR="00F010D0" w:rsidRPr="00A645B5" w:rsidP="0061423E"/>
    <w:p w:rsidR="00A645B5" w:rsidRPr="00A645B5" w:rsidP="00A645B5">
      <w:r w:rsidRPr="00A645B5">
        <w:t xml:space="preserve">                        </w:t>
      </w:r>
      <w:r w:rsidRPr="00A645B5" w:rsidR="00F010D0">
        <w:t xml:space="preserve">     </w:t>
      </w:r>
    </w:p>
    <w:p w:rsidR="0061423E" w:rsidRPr="00A645B5" w:rsidP="0061423E">
      <w:r w:rsidRPr="00A645B5">
        <w:t xml:space="preserve">                    </w:t>
      </w:r>
      <w:r w:rsidRPr="00A645B5">
        <w:t>М</w:t>
      </w:r>
      <w:r w:rsidRPr="00A645B5">
        <w:t xml:space="preserve">ировой судья </w:t>
      </w:r>
      <w:r w:rsidRPr="00A645B5">
        <w:t xml:space="preserve">                                                 </w:t>
      </w:r>
      <w:r w:rsidRPr="00A645B5">
        <w:t>Е.А.Таскаева</w:t>
      </w:r>
      <w:r w:rsidRPr="00A645B5">
        <w:t xml:space="preserve"> </w:t>
      </w:r>
    </w:p>
    <w:p w:rsidR="0061423E" w:rsidRPr="00A645B5" w:rsidP="0061423E"/>
    <w:p w:rsidR="00F010D0" w:rsidRPr="00A645B5" w:rsidP="0061423E"/>
    <w:p w:rsidR="00753D4F" w:rsidRPr="00A645B5" w:rsidP="0031235F">
      <w:pPr>
        <w:suppressAutoHyphens/>
        <w:jc w:val="both"/>
      </w:pPr>
      <w:r w:rsidRPr="00A645B5">
        <w:rPr>
          <w:lang w:eastAsia="ar-SA"/>
        </w:rPr>
        <w:t xml:space="preserve"> </w:t>
      </w: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D4B81"/>
    <w:rsid w:val="00134393"/>
    <w:rsid w:val="001C328B"/>
    <w:rsid w:val="001E7590"/>
    <w:rsid w:val="001F1082"/>
    <w:rsid w:val="001F4F4A"/>
    <w:rsid w:val="0031235F"/>
    <w:rsid w:val="0061423E"/>
    <w:rsid w:val="00627FEE"/>
    <w:rsid w:val="00647120"/>
    <w:rsid w:val="00753D4F"/>
    <w:rsid w:val="008F3D72"/>
    <w:rsid w:val="009136C8"/>
    <w:rsid w:val="00A645B5"/>
    <w:rsid w:val="00AA6E39"/>
    <w:rsid w:val="00B12491"/>
    <w:rsid w:val="00B8623E"/>
    <w:rsid w:val="00F010D0"/>
    <w:rsid w:val="00F61EE8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2690BA-CA24-4F99-8A50-DEF8F67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1423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61423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61423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423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614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1423E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1423E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